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9782F" w14:textId="6A5DDA10" w:rsidR="00646C97" w:rsidRDefault="00646C97" w:rsidP="000E2701">
      <w:pPr>
        <w:pStyle w:val="Title"/>
        <w:rPr>
          <w:shd w:val="clear" w:color="auto" w:fill="FFFFFF"/>
        </w:rPr>
      </w:pPr>
      <w:r>
        <w:rPr>
          <w:shd w:val="clear" w:color="auto" w:fill="FFFFFF"/>
        </w:rPr>
        <w:t xml:space="preserve">ANZAGG 3D Meeting </w:t>
      </w:r>
      <w:r w:rsidR="00B9554A">
        <w:rPr>
          <w:shd w:val="clear" w:color="auto" w:fill="FFFFFF"/>
        </w:rPr>
        <w:t>Minutes</w:t>
      </w:r>
      <w:r w:rsidR="00101AFF">
        <w:rPr>
          <w:shd w:val="clear" w:color="auto" w:fill="FFFFFF"/>
        </w:rPr>
        <w:br/>
        <w:t>Wednesday 15 June 2022</w:t>
      </w:r>
    </w:p>
    <w:p w14:paraId="311F6E6B" w14:textId="3C75C05C" w:rsidR="002C7CB5" w:rsidRDefault="000E2701" w:rsidP="00101AFF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>1</w:t>
      </w:r>
      <w:r w:rsidR="003A4DB4">
        <w:rPr>
          <w:shd w:val="clear" w:color="auto" w:fill="FFFFFF"/>
        </w:rPr>
        <w:t>.</w:t>
      </w:r>
      <w:r>
        <w:rPr>
          <w:shd w:val="clear" w:color="auto" w:fill="FFFFFF"/>
        </w:rPr>
        <w:t xml:space="preserve"> Roll call</w:t>
      </w:r>
      <w:r w:rsidR="00F763F2">
        <w:rPr>
          <w:shd w:val="clear" w:color="auto" w:fill="FFFFFF"/>
        </w:rPr>
        <w:t xml:space="preserve"> with self-introductions</w:t>
      </w:r>
    </w:p>
    <w:p w14:paraId="0C6159E6" w14:textId="2CE2E368" w:rsidR="00755892" w:rsidRDefault="00755892" w:rsidP="00755892">
      <w:r>
        <w:t>Meeting chaired by Leona Holloway, Monash University</w:t>
      </w:r>
    </w:p>
    <w:p w14:paraId="173AE799" w14:textId="7380EA7B" w:rsidR="00755892" w:rsidRPr="00755892" w:rsidRDefault="00755892" w:rsidP="00755892">
      <w:r>
        <w:t xml:space="preserve">13 attendees from Monash University, See3D, TSBVI, Victorian Department of Education, </w:t>
      </w:r>
      <w:proofErr w:type="spellStart"/>
      <w:r>
        <w:t>NextSense</w:t>
      </w:r>
      <w:proofErr w:type="spellEnd"/>
      <w:r>
        <w:t xml:space="preserve">, SPEVI, NNELS, BLENNZ, SASVI, NSW Department of Education </w:t>
      </w:r>
    </w:p>
    <w:p w14:paraId="07D768C1" w14:textId="1467B991" w:rsidR="00A27A59" w:rsidRDefault="006F3D20" w:rsidP="00A606C9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>2</w:t>
      </w:r>
      <w:r w:rsidR="00A606C9">
        <w:rPr>
          <w:shd w:val="clear" w:color="auto" w:fill="FFFFFF"/>
        </w:rPr>
        <w:t xml:space="preserve">. </w:t>
      </w:r>
      <w:r w:rsidR="00A27A59">
        <w:rPr>
          <w:shd w:val="clear" w:color="auto" w:fill="FFFFFF"/>
        </w:rPr>
        <w:t xml:space="preserve">Guest Speaker: Caroline </w:t>
      </w:r>
      <w:proofErr w:type="spellStart"/>
      <w:r w:rsidR="00A27A59">
        <w:rPr>
          <w:shd w:val="clear" w:color="auto" w:fill="FFFFFF"/>
        </w:rPr>
        <w:t>Karbowski</w:t>
      </w:r>
      <w:proofErr w:type="spellEnd"/>
      <w:r w:rsidR="00A27A59">
        <w:rPr>
          <w:shd w:val="clear" w:color="auto" w:fill="FFFFFF"/>
        </w:rPr>
        <w:t>, See3D</w:t>
      </w:r>
    </w:p>
    <w:p w14:paraId="7D8B249A" w14:textId="0361356B" w:rsidR="00101AFF" w:rsidRDefault="00733448" w:rsidP="006D7774">
      <w:hyperlink r:id="rId5" w:history="1">
        <w:r w:rsidR="00101AFF" w:rsidRPr="000779CF">
          <w:rPr>
            <w:rStyle w:val="Hyperlink"/>
          </w:rPr>
          <w:t>https://see3d.org/</w:t>
        </w:r>
      </w:hyperlink>
    </w:p>
    <w:p w14:paraId="55E8C2A8" w14:textId="75133953" w:rsidR="006D7774" w:rsidRDefault="00232133" w:rsidP="006D7774">
      <w:r>
        <w:t>Caroline learned braille as a child</w:t>
      </w:r>
      <w:r w:rsidR="004675DC">
        <w:t xml:space="preserve"> so that she could read in the car without getting car sick. Then in high school for a t</w:t>
      </w:r>
      <w:r>
        <w:t xml:space="preserve">ech competition </w:t>
      </w:r>
      <w:r w:rsidR="004675DC">
        <w:t>she</w:t>
      </w:r>
      <w:r>
        <w:t xml:space="preserve"> pitched an idea to 3</w:t>
      </w:r>
      <w:r w:rsidR="004675DC">
        <w:t>D</w:t>
      </w:r>
      <w:r>
        <w:t xml:space="preserve"> print models for </w:t>
      </w:r>
      <w:r w:rsidR="004675DC">
        <w:t>people who are blind</w:t>
      </w:r>
      <w:r>
        <w:t xml:space="preserve">. </w:t>
      </w:r>
      <w:r w:rsidR="004675DC">
        <w:t xml:space="preserve">This led to the formation of See3D, a non-profit organisation utilising funding from OSU, donations, free filament from IC3D, and volunteer assistance to design, print and distribute 3D models for people who are blind. </w:t>
      </w:r>
    </w:p>
    <w:p w14:paraId="07BD103B" w14:textId="7F9A0C1A" w:rsidR="00232133" w:rsidRDefault="00232133" w:rsidP="006D7774">
      <w:r>
        <w:t xml:space="preserve">Since 2017, </w:t>
      </w:r>
      <w:r w:rsidR="004675DC">
        <w:t xml:space="preserve">See3D </w:t>
      </w:r>
      <w:r>
        <w:t xml:space="preserve">have distributed over 1,400 models sent to 29 states, 17 countries and 21 organisations. For individuals, payment is not required but donations are accepted. </w:t>
      </w:r>
      <w:r w:rsidR="004675DC">
        <w:t>With labour and time included, c</w:t>
      </w:r>
      <w:r>
        <w:t>osting</w:t>
      </w:r>
      <w:r w:rsidR="004675DC">
        <w:t xml:space="preserve"> is estimated at</w:t>
      </w:r>
      <w:r>
        <w:t xml:space="preserve"> around $40 for a 6” model</w:t>
      </w:r>
      <w:r w:rsidR="004675DC">
        <w:t xml:space="preserve"> and</w:t>
      </w:r>
      <w:r>
        <w:t xml:space="preserve"> $100 for a model with printed braille description. </w:t>
      </w:r>
    </w:p>
    <w:p w14:paraId="20FFD855" w14:textId="38C0FBB7" w:rsidR="00232133" w:rsidRDefault="00232133" w:rsidP="006D7774">
      <w:r>
        <w:rPr>
          <w:noProof/>
        </w:rPr>
        <w:drawing>
          <wp:inline distT="0" distB="0" distL="0" distR="0" wp14:anchorId="031A89C3" wp14:editId="2A24C84B">
            <wp:extent cx="5731510" cy="3321685"/>
            <wp:effectExtent l="0" t="0" r="2540" b="0"/>
            <wp:docPr id="1" name="Picture 1" descr="3D printed phone screen with braille labels, life cycle of a caterpillar/butterfly, house plan with removable roof, and 3D bar chart. &#10;&quot;There's a map of someone house that we made. It was their new apartment and it has doorways as well as spots for closets.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AAE7" w14:textId="0651D34F" w:rsidR="003138B7" w:rsidRDefault="004204FE" w:rsidP="006D7774">
      <w:r>
        <w:t>In a recent project, See3D made accompanying objects to illustrate the c</w:t>
      </w:r>
      <w:r w:rsidR="00232133">
        <w:t xml:space="preserve">lassic Ugandan story book “the very tall man”. </w:t>
      </w:r>
      <w:r w:rsidR="003138B7">
        <w:t>Ian Matty is assisting with designing models</w:t>
      </w:r>
      <w:r>
        <w:t xml:space="preserve"> and </w:t>
      </w:r>
      <w:proofErr w:type="spellStart"/>
      <w:r>
        <w:t>Clovernook</w:t>
      </w:r>
      <w:proofErr w:type="spellEnd"/>
      <w:r>
        <w:t xml:space="preserve"> made braille books.</w:t>
      </w:r>
      <w:r w:rsidR="003138B7">
        <w:t xml:space="preserve"> </w:t>
      </w:r>
      <w:r w:rsidR="006604EE">
        <w:t>Eventually, t</w:t>
      </w:r>
      <w:r w:rsidR="003138B7">
        <w:t xml:space="preserve">here will be 10 books and </w:t>
      </w:r>
      <w:proofErr w:type="spellStart"/>
      <w:r w:rsidR="006604EE">
        <w:t>Clovernook</w:t>
      </w:r>
      <w:proofErr w:type="spellEnd"/>
      <w:r w:rsidR="006604EE">
        <w:t xml:space="preserve"> will v</w:t>
      </w:r>
      <w:r w:rsidR="003138B7">
        <w:t>isit Africa to get direct feedback</w:t>
      </w:r>
      <w:r w:rsidR="006604EE">
        <w:t xml:space="preserve"> from blind students there</w:t>
      </w:r>
      <w:r w:rsidR="003138B7">
        <w:t xml:space="preserve">. </w:t>
      </w:r>
    </w:p>
    <w:p w14:paraId="70001B91" w14:textId="75303432" w:rsidR="003138B7" w:rsidRDefault="003138B7" w:rsidP="006D7774">
      <w:r>
        <w:lastRenderedPageBreak/>
        <w:t>At first, people were receiving models but not sure what they were touching. So</w:t>
      </w:r>
      <w:r w:rsidR="004204FE">
        <w:t>,</w:t>
      </w:r>
      <w:r>
        <w:t xml:space="preserve"> </w:t>
      </w:r>
      <w:r w:rsidR="004204FE">
        <w:t>See3D</w:t>
      </w:r>
      <w:r>
        <w:t xml:space="preserve"> </w:t>
      </w:r>
      <w:r w:rsidR="004204FE">
        <w:t>started</w:t>
      </w:r>
      <w:r>
        <w:t xml:space="preserve"> to provide accompanying description. Learning guides are available on the See3D website. </w:t>
      </w:r>
    </w:p>
    <w:p w14:paraId="3BE73952" w14:textId="36FFC911" w:rsidR="003138B7" w:rsidRDefault="003138B7" w:rsidP="006D7774">
      <w:r>
        <w:rPr>
          <w:noProof/>
        </w:rPr>
        <w:drawing>
          <wp:inline distT="0" distB="0" distL="0" distR="0" wp14:anchorId="0DD16686" wp14:editId="05BCB566">
            <wp:extent cx="5731510" cy="2680970"/>
            <wp:effectExtent l="0" t="0" r="2540" b="5080"/>
            <wp:docPr id="3" name="Picture 3" descr="Model Descriptions slide. Image of a two men inspecting a monument and 3D printed relief version. This is accompanied by a description, which begins with &quot;orienting the model&quot;: &quot;place the flat and smooth side of the model on a surface ...&quot;. The second section is  &quot;walkthrough&quot;: &quot;Plae your finger at the top left corner of the image ...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7B01" w14:textId="1BFE8984" w:rsidR="003138B7" w:rsidRDefault="003138B7" w:rsidP="006D7774">
      <w:r>
        <w:t>Then decided to create kits with themes</w:t>
      </w:r>
      <w:r w:rsidR="006604EE">
        <w:t>. So far, there are kits for</w:t>
      </w:r>
      <w:r>
        <w:t xml:space="preserve"> </w:t>
      </w:r>
      <w:r w:rsidR="006604EE">
        <w:t xml:space="preserve">anatomy and </w:t>
      </w:r>
      <w:r>
        <w:t xml:space="preserve">American history. </w:t>
      </w:r>
      <w:r w:rsidR="006604EE">
        <w:t xml:space="preserve">The next kit will address </w:t>
      </w:r>
      <w:r>
        <w:t>Ancient world civilisations</w:t>
      </w:r>
      <w:r w:rsidR="006604EE">
        <w:t>, with the</w:t>
      </w:r>
      <w:r>
        <w:t xml:space="preserve"> Sphinx, </w:t>
      </w:r>
      <w:r w:rsidR="006604EE">
        <w:t xml:space="preserve">a </w:t>
      </w:r>
      <w:r>
        <w:t xml:space="preserve">pyramid, terracotta warriors, etc. </w:t>
      </w:r>
    </w:p>
    <w:p w14:paraId="364F1C8D" w14:textId="17C4623F" w:rsidR="003138B7" w:rsidRDefault="003138B7" w:rsidP="006D7774">
      <w:r>
        <w:rPr>
          <w:noProof/>
        </w:rPr>
        <w:drawing>
          <wp:inline distT="0" distB="0" distL="0" distR="0" wp14:anchorId="1482D9BD" wp14:editId="13B31426">
            <wp:extent cx="5731510" cy="3379470"/>
            <wp:effectExtent l="0" t="0" r="2540" b="0"/>
            <wp:docPr id="2" name="Picture 2" descr="Model Kits slide. 5 models and learning guides in braille, large print and electronic formats. Human anatomy, USA and world history kits. Images of digestive system and inner ear 3D models beside a tactile diagram with braille labels and descrp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B944" w14:textId="662EAEF3" w:rsidR="003138B7" w:rsidRDefault="006604EE" w:rsidP="006D7774">
      <w:r>
        <w:t>For curved surfaces they will o</w:t>
      </w:r>
      <w:r w:rsidR="003138B7">
        <w:t xml:space="preserve">ften use puff paint </w:t>
      </w:r>
      <w:r w:rsidR="009C23B2">
        <w:t xml:space="preserve">to </w:t>
      </w:r>
      <w:r w:rsidR="003138B7">
        <w:t>add braille</w:t>
      </w:r>
      <w:r>
        <w:t xml:space="preserve">, which is easier to incorporate but </w:t>
      </w:r>
      <w:r w:rsidR="003138B7">
        <w:t>sometimes fall</w:t>
      </w:r>
      <w:r>
        <w:t>s</w:t>
      </w:r>
      <w:r w:rsidR="003138B7">
        <w:t xml:space="preserve"> off. </w:t>
      </w:r>
    </w:p>
    <w:p w14:paraId="661CBF28" w14:textId="21A5F376" w:rsidR="003138B7" w:rsidRDefault="006604EE" w:rsidP="006D7774">
      <w:r>
        <w:t>The</w:t>
      </w:r>
      <w:r w:rsidR="003138B7">
        <w:t xml:space="preserve"> Ohio State School for the Blind (OSSB) </w:t>
      </w:r>
      <w:r>
        <w:t xml:space="preserve">runs a </w:t>
      </w:r>
      <w:r w:rsidR="003138B7">
        <w:t>Model Club</w:t>
      </w:r>
      <w:r>
        <w:t xml:space="preserve"> for their students</w:t>
      </w:r>
      <w:r w:rsidR="003138B7">
        <w:t>.</w:t>
      </w:r>
      <w:r>
        <w:t xml:space="preserve"> They conduct f</w:t>
      </w:r>
      <w:r w:rsidR="003138B7">
        <w:t>ield trips including</w:t>
      </w:r>
      <w:r>
        <w:t xml:space="preserve"> a</w:t>
      </w:r>
      <w:r w:rsidR="003138B7">
        <w:t xml:space="preserve"> visit to IC3D, where they create printers, filament and models. </w:t>
      </w:r>
    </w:p>
    <w:p w14:paraId="27EE1B26" w14:textId="2C4B8CD3" w:rsidR="003138B7" w:rsidRDefault="003138B7" w:rsidP="006D7774">
      <w:r>
        <w:rPr>
          <w:noProof/>
        </w:rPr>
        <w:lastRenderedPageBreak/>
        <w:drawing>
          <wp:inline distT="0" distB="0" distL="0" distR="0" wp14:anchorId="5C7774EB" wp14:editId="0508D08A">
            <wp:extent cx="5731510" cy="2732405"/>
            <wp:effectExtent l="0" t="0" r="2540" b="0"/>
            <wp:docPr id="4" name="Picture 4" descr="Slide titled &quot;Ohio State School for the Blind (OSSB) Model club. Image with blind and vision impaired students in the innovation studio, touching a giant 3D printer, touching a 3D printed wheel, and an enormous model of the Taj Mahal with smaller replica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3937" w14:textId="3017349B" w:rsidR="003138B7" w:rsidRDefault="00CD59C9" w:rsidP="006D7774">
      <w:r>
        <w:t>See3D w</w:t>
      </w:r>
      <w:r w:rsidR="003138B7">
        <w:t xml:space="preserve">ant to do more advocacy for making printers and slicers accessible. </w:t>
      </w:r>
      <w:r>
        <w:t xml:space="preserve">They have </w:t>
      </w:r>
      <w:r w:rsidR="003138B7">
        <w:t>had some initial conversations with IC3D.</w:t>
      </w:r>
    </w:p>
    <w:p w14:paraId="480B5183" w14:textId="78CE8855" w:rsidR="003138B7" w:rsidRDefault="003138B7" w:rsidP="003138B7">
      <w:pPr>
        <w:jc w:val="center"/>
      </w:pPr>
      <w:r>
        <w:rPr>
          <w:noProof/>
        </w:rPr>
        <w:drawing>
          <wp:inline distT="0" distB="0" distL="0" distR="0" wp14:anchorId="4220F728" wp14:editId="06EBF8C0">
            <wp:extent cx="1932492" cy="2124075"/>
            <wp:effectExtent l="0" t="0" r="0" b="0"/>
            <wp:docPr id="5" name="Picture 5" descr="Laptop with OpenSCAD hooked up to a prototype Graphiti refreshable pin display, displaying the workspace axes and two 3D bl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7775" cy="212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3066" w14:textId="157FA0EC" w:rsidR="003138B7" w:rsidRDefault="003138B7" w:rsidP="003138B7">
      <w:pPr>
        <w:jc w:val="center"/>
      </w:pPr>
      <w:r>
        <w:t xml:space="preserve">Image from Neil </w:t>
      </w:r>
      <w:proofErr w:type="spellStart"/>
      <w:r>
        <w:t>Mckenzie</w:t>
      </w:r>
      <w:proofErr w:type="spellEnd"/>
      <w:r>
        <w:t xml:space="preserve"> using </w:t>
      </w:r>
      <w:proofErr w:type="spellStart"/>
      <w:r>
        <w:t>OpenSCAD</w:t>
      </w:r>
      <w:proofErr w:type="spellEnd"/>
      <w:r>
        <w:t xml:space="preserve"> with a </w:t>
      </w:r>
      <w:proofErr w:type="spellStart"/>
      <w:r>
        <w:t>Graphiti</w:t>
      </w:r>
      <w:proofErr w:type="spellEnd"/>
      <w:r>
        <w:t xml:space="preserve"> refreshable pin display</w:t>
      </w:r>
    </w:p>
    <w:p w14:paraId="5C4D328F" w14:textId="2EDE8953" w:rsidR="003138B7" w:rsidRDefault="003138B7" w:rsidP="003138B7">
      <w:r>
        <w:t xml:space="preserve">Working with </w:t>
      </w:r>
      <w:r w:rsidR="00CD59C9">
        <w:t xml:space="preserve">Direct Dimensions, a </w:t>
      </w:r>
      <w:r>
        <w:t>professional scanning compan</w:t>
      </w:r>
      <w:r w:rsidR="00CD59C9">
        <w:t xml:space="preserve">y, </w:t>
      </w:r>
      <w:r>
        <w:t xml:space="preserve">to </w:t>
      </w:r>
      <w:r w:rsidR="00C27BA5">
        <w:t xml:space="preserve">get professional scans of objects. </w:t>
      </w:r>
      <w:r w:rsidR="00CD59C9">
        <w:t xml:space="preserve">The usual cost is around $3000. </w:t>
      </w:r>
    </w:p>
    <w:p w14:paraId="2F9859A2" w14:textId="6CB72D6C" w:rsidR="00C27BA5" w:rsidRDefault="00CD59C9" w:rsidP="003138B7">
      <w:r>
        <w:t>See3D are a</w:t>
      </w:r>
      <w:r w:rsidR="00C27BA5">
        <w:t xml:space="preserve">lways looking for more volunteers, e.g. </w:t>
      </w:r>
      <w:r>
        <w:t xml:space="preserve">volunteers </w:t>
      </w:r>
      <w:r w:rsidR="00C27BA5">
        <w:t xml:space="preserve">overseas who can print and send models locally. </w:t>
      </w:r>
    </w:p>
    <w:p w14:paraId="5A47EDB8" w14:textId="7B06D839" w:rsidR="00C27BA5" w:rsidRDefault="002C5EBF" w:rsidP="003138B7">
      <w:r>
        <w:t>For more information, c</w:t>
      </w:r>
      <w:r w:rsidR="00C27BA5">
        <w:t xml:space="preserve">ontact Caroline </w:t>
      </w:r>
      <w:proofErr w:type="spellStart"/>
      <w:r w:rsidR="00C27BA5">
        <w:t>Karbowski</w:t>
      </w:r>
      <w:proofErr w:type="spellEnd"/>
      <w:r w:rsidR="00C27BA5">
        <w:t xml:space="preserve"> </w:t>
      </w:r>
      <w:r w:rsidR="007C31FE">
        <w:t xml:space="preserve">at </w:t>
      </w:r>
      <w:hyperlink r:id="rId11" w:history="1">
        <w:r w:rsidR="00C27BA5" w:rsidRPr="00E946A8">
          <w:rPr>
            <w:rStyle w:val="Hyperlink"/>
          </w:rPr>
          <w:t>info@see3d.org</w:t>
        </w:r>
      </w:hyperlink>
      <w:r w:rsidR="007C31FE">
        <w:t xml:space="preserve"> or visit </w:t>
      </w:r>
      <w:hyperlink r:id="rId12" w:history="1">
        <w:r w:rsidR="007C31FE" w:rsidRPr="00E946A8">
          <w:rPr>
            <w:rStyle w:val="Hyperlink"/>
          </w:rPr>
          <w:t>https://see3d.org/</w:t>
        </w:r>
      </w:hyperlink>
      <w:r w:rsidR="007C31FE">
        <w:t>.</w:t>
      </w:r>
    </w:p>
    <w:p w14:paraId="7E99B389" w14:textId="36A2822E" w:rsidR="00C27BA5" w:rsidRDefault="007C31FE" w:rsidP="003138B7">
      <w:r>
        <w:t xml:space="preserve">A list of resources is also provided at </w:t>
      </w:r>
      <w:hyperlink r:id="rId13" w:anchor="heading=h.y7r5wzx3kykd" w:history="1">
        <w:r w:rsidRPr="00E946A8">
          <w:rPr>
            <w:rStyle w:val="Hyperlink"/>
          </w:rPr>
          <w:t>https://docs.google.com/document/d/1Ekve3--tgHBMiGwsmR2Ggb5vXSn6Ch9ifRSRerGwrgE/</w:t>
        </w:r>
        <w:proofErr w:type="spellStart"/>
        <w:r w:rsidRPr="00E946A8">
          <w:rPr>
            <w:rStyle w:val="Hyperlink"/>
          </w:rPr>
          <w:t>edit#heading</w:t>
        </w:r>
        <w:proofErr w:type="spellEnd"/>
        <w:r w:rsidRPr="00E946A8">
          <w:rPr>
            <w:rStyle w:val="Hyperlink"/>
          </w:rPr>
          <w:t>=h.y7r5wzx3kykd</w:t>
        </w:r>
      </w:hyperlink>
      <w:r>
        <w:t xml:space="preserve"> </w:t>
      </w:r>
    </w:p>
    <w:p w14:paraId="1368ED64" w14:textId="31155D7C" w:rsidR="00B10780" w:rsidRDefault="00B10780" w:rsidP="003138B7">
      <w:r>
        <w:t xml:space="preserve">The slides from Caroline’s presentation will be available on the ANZAGG Teams page under files &gt; meeting minutes and agendas. </w:t>
      </w:r>
    </w:p>
    <w:p w14:paraId="6E20931A" w14:textId="439C2484" w:rsidR="00C27BA5" w:rsidRDefault="00733448" w:rsidP="003138B7">
      <w:r>
        <w:t>Member question:</w:t>
      </w:r>
      <w:r w:rsidR="00CD59C9">
        <w:t xml:space="preserve"> what 3D printers </w:t>
      </w:r>
      <w:r>
        <w:t xml:space="preserve">are </w:t>
      </w:r>
      <w:r w:rsidR="00CD59C9">
        <w:t>they using</w:t>
      </w:r>
      <w:r>
        <w:t xml:space="preserve">? Answer: </w:t>
      </w:r>
      <w:r w:rsidR="00CD59C9">
        <w:t xml:space="preserve">They have mainly been using </w:t>
      </w:r>
      <w:r w:rsidR="00C27BA5">
        <w:t xml:space="preserve">Ender3, </w:t>
      </w:r>
      <w:proofErr w:type="spellStart"/>
      <w:r w:rsidR="00C27BA5">
        <w:t>Ultimaker</w:t>
      </w:r>
      <w:proofErr w:type="spellEnd"/>
      <w:r w:rsidR="00CD59C9">
        <w:t xml:space="preserve"> and</w:t>
      </w:r>
      <w:r w:rsidR="00C27BA5">
        <w:t xml:space="preserve"> </w:t>
      </w:r>
      <w:proofErr w:type="spellStart"/>
      <w:r w:rsidR="00C27BA5">
        <w:t>Flashforge</w:t>
      </w:r>
      <w:proofErr w:type="spellEnd"/>
      <w:r w:rsidR="00CD59C9">
        <w:t xml:space="preserve">. </w:t>
      </w:r>
    </w:p>
    <w:p w14:paraId="0BC29A50" w14:textId="48F0C476" w:rsidR="006A2657" w:rsidRDefault="00C27BA5" w:rsidP="003138B7">
      <w:r>
        <w:t xml:space="preserve">Blind students </w:t>
      </w:r>
      <w:r w:rsidR="00CD59C9">
        <w:t xml:space="preserve">at OSSB are </w:t>
      </w:r>
      <w:r>
        <w:t xml:space="preserve">using </w:t>
      </w:r>
      <w:proofErr w:type="spellStart"/>
      <w:r>
        <w:t>OpenSCAD</w:t>
      </w:r>
      <w:proofErr w:type="spellEnd"/>
      <w:r>
        <w:t xml:space="preserve">. </w:t>
      </w:r>
      <w:r w:rsidR="00733448">
        <w:t xml:space="preserve">A member </w:t>
      </w:r>
      <w:r>
        <w:t xml:space="preserve">suggested that Narrator works well with </w:t>
      </w:r>
      <w:proofErr w:type="spellStart"/>
      <w:r>
        <w:t>OpenSCAD</w:t>
      </w:r>
      <w:proofErr w:type="spellEnd"/>
      <w:r>
        <w:t xml:space="preserve">. </w:t>
      </w:r>
      <w:r w:rsidR="00733448">
        <w:t>O</w:t>
      </w:r>
      <w:r>
        <w:t xml:space="preserve">ften sighted assistance </w:t>
      </w:r>
      <w:r w:rsidR="00733448">
        <w:t xml:space="preserve">is needed </w:t>
      </w:r>
      <w:r>
        <w:t xml:space="preserve">to get the file out and onto the printer. </w:t>
      </w:r>
      <w:proofErr w:type="spellStart"/>
      <w:r>
        <w:t>OpenSCAD</w:t>
      </w:r>
      <w:proofErr w:type="spellEnd"/>
      <w:r>
        <w:t xml:space="preserve"> </w:t>
      </w:r>
      <w:r>
        <w:lastRenderedPageBreak/>
        <w:t>has been improved, e.g. menu item to get to different windows (</w:t>
      </w:r>
      <w:r w:rsidR="006A2657">
        <w:t xml:space="preserve">editing, </w:t>
      </w:r>
      <w:r>
        <w:t xml:space="preserve">compiling and errors). </w:t>
      </w:r>
      <w:proofErr w:type="spellStart"/>
      <w:r w:rsidR="006A2657">
        <w:t>Chancey</w:t>
      </w:r>
      <w:proofErr w:type="spellEnd"/>
      <w:r w:rsidR="006A2657">
        <w:t xml:space="preserve"> Fleet and Amanda Rodda teach accessible 3D modelling. </w:t>
      </w:r>
      <w:proofErr w:type="spellStart"/>
      <w:r w:rsidR="006A2657">
        <w:t>Chancey</w:t>
      </w:r>
      <w:proofErr w:type="spellEnd"/>
      <w:r w:rsidR="006A2657">
        <w:t xml:space="preserve"> Fleet recommends Simplify3D for slicing. </w:t>
      </w:r>
    </w:p>
    <w:p w14:paraId="5419FCDB" w14:textId="36C9A760" w:rsidR="006A2657" w:rsidRDefault="00B10780" w:rsidP="003138B7">
      <w:r>
        <w:t xml:space="preserve">We also discussed </w:t>
      </w:r>
      <w:r w:rsidR="006A2657">
        <w:t xml:space="preserve">Lidar scanning with </w:t>
      </w:r>
      <w:r>
        <w:t xml:space="preserve">the </w:t>
      </w:r>
      <w:r w:rsidR="006A2657">
        <w:t xml:space="preserve">latest iPhone. </w:t>
      </w:r>
      <w:r w:rsidR="00733448">
        <w:t>A teacher</w:t>
      </w:r>
      <w:r w:rsidR="006A2657">
        <w:t xml:space="preserve"> has been doing </w:t>
      </w:r>
      <w:r w:rsidR="00CD59C9">
        <w:t>Lidar scanning with an iPhone to generate class</w:t>
      </w:r>
      <w:r w:rsidR="006A2657">
        <w:t>room maps.</w:t>
      </w:r>
      <w:r w:rsidR="00CD59C9">
        <w:t xml:space="preserve"> </w:t>
      </w:r>
      <w:r w:rsidR="00733448">
        <w:t>They</w:t>
      </w:r>
      <w:r w:rsidR="00CD59C9">
        <w:t xml:space="preserve"> scan the room in 3D then trace it to a simple outline that he 3D prints as a single layer on paper. </w:t>
      </w:r>
      <w:r w:rsidR="006A2657">
        <w:t xml:space="preserve"> It take</w:t>
      </w:r>
      <w:r w:rsidR="006F3D20">
        <w:t>s</w:t>
      </w:r>
      <w:r w:rsidR="006A2657">
        <w:t xml:space="preserve"> around 1.5 hours from scan to </w:t>
      </w:r>
      <w:r w:rsidR="00CD59C9">
        <w:t>print</w:t>
      </w:r>
      <w:r w:rsidR="006A2657">
        <w:t xml:space="preserve">. </w:t>
      </w:r>
    </w:p>
    <w:p w14:paraId="1F726F60" w14:textId="23C4CA8B" w:rsidR="006A2657" w:rsidRDefault="006A2657" w:rsidP="003138B7">
      <w:r>
        <w:t xml:space="preserve">See3D have been working with high schools, getting sighted students to design models for touch readers as part of their schoolwork. </w:t>
      </w:r>
    </w:p>
    <w:p w14:paraId="777615C2" w14:textId="347D6EDD" w:rsidR="00A606C9" w:rsidRDefault="006F3D20" w:rsidP="00A606C9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>3</w:t>
      </w:r>
      <w:r w:rsidR="00A27A59">
        <w:rPr>
          <w:shd w:val="clear" w:color="auto" w:fill="FFFFFF"/>
        </w:rPr>
        <w:t xml:space="preserve">. </w:t>
      </w:r>
      <w:r w:rsidR="00ED31C3">
        <w:rPr>
          <w:shd w:val="clear" w:color="auto" w:fill="FFFFFF"/>
        </w:rPr>
        <w:t>Guidelines</w:t>
      </w:r>
    </w:p>
    <w:p w14:paraId="3A78B773" w14:textId="30996F8C" w:rsidR="00A606C9" w:rsidRDefault="006F3D20" w:rsidP="00C4637C">
      <w:pPr>
        <w:pStyle w:val="Heading2"/>
      </w:pPr>
      <w:r>
        <w:t>3</w:t>
      </w:r>
      <w:r w:rsidR="009C30CE">
        <w:t>.1</w:t>
      </w:r>
      <w:r w:rsidR="00C4637C">
        <w:t xml:space="preserve"> </w:t>
      </w:r>
      <w:r w:rsidR="00ED31C3">
        <w:t>3D Printing on Paper</w:t>
      </w:r>
    </w:p>
    <w:p w14:paraId="29358076" w14:textId="3171242A" w:rsidR="00B9554A" w:rsidRDefault="00B9554A" w:rsidP="00B9554A">
      <w:r>
        <w:t xml:space="preserve">Chris </w:t>
      </w:r>
      <w:proofErr w:type="spellStart"/>
      <w:r>
        <w:t>Correll</w:t>
      </w:r>
      <w:proofErr w:type="spellEnd"/>
      <w:r>
        <w:t xml:space="preserve"> from TSBVI has been working on a method for 3D printing tactile diagrams on paper. This is documented at </w:t>
      </w:r>
      <w:hyperlink r:id="rId14" w:history="1">
        <w:r w:rsidRPr="00E946A8">
          <w:rPr>
            <w:rStyle w:val="Hyperlink"/>
          </w:rPr>
          <w:t>https://github.com/tactile-graphics/guides/wiki</w:t>
        </w:r>
      </w:hyperlink>
      <w:r>
        <w:t xml:space="preserve"> and makes use of a tool created to convert from .</w:t>
      </w:r>
      <w:proofErr w:type="spellStart"/>
      <w:r>
        <w:t>png</w:t>
      </w:r>
      <w:proofErr w:type="spellEnd"/>
      <w:r>
        <w:t xml:space="preserve"> to .</w:t>
      </w:r>
      <w:proofErr w:type="spellStart"/>
      <w:r>
        <w:t>stl</w:t>
      </w:r>
      <w:proofErr w:type="spellEnd"/>
      <w:r>
        <w:t xml:space="preserve"> at  </w:t>
      </w:r>
      <w:hyperlink r:id="rId15" w:history="1">
        <w:r w:rsidRPr="00E946A8">
          <w:rPr>
            <w:rStyle w:val="Hyperlink"/>
          </w:rPr>
          <w:t>https://cowlicks.github.io/</w:t>
        </w:r>
      </w:hyperlink>
      <w:r>
        <w:t>.</w:t>
      </w:r>
    </w:p>
    <w:p w14:paraId="171AF8E1" w14:textId="7C11FB17" w:rsidR="00CD59C9" w:rsidRPr="00B9554A" w:rsidRDefault="00CD59C9" w:rsidP="00B9554A">
      <w:r>
        <w:t xml:space="preserve">Leona is experimenting with the process, as it is a little different using </w:t>
      </w:r>
      <w:proofErr w:type="spellStart"/>
      <w:r>
        <w:t>Cura</w:t>
      </w:r>
      <w:proofErr w:type="spellEnd"/>
      <w:r>
        <w:t>, and will incorporate the instructions into the ANZAGG 3D printing guidelines.</w:t>
      </w:r>
    </w:p>
    <w:p w14:paraId="15105936" w14:textId="3B99F81B" w:rsidR="00ED31C3" w:rsidRDefault="006F3D20" w:rsidP="00ED31C3">
      <w:pPr>
        <w:pStyle w:val="Heading2"/>
      </w:pPr>
      <w:r>
        <w:t>3</w:t>
      </w:r>
      <w:r w:rsidR="00ED31C3">
        <w:t>.2 Design Guidelines</w:t>
      </w:r>
    </w:p>
    <w:p w14:paraId="344243A5" w14:textId="5A4D6BE2" w:rsidR="00B9554A" w:rsidRPr="00B9554A" w:rsidRDefault="00B9554A" w:rsidP="00B9554A">
      <w:r>
        <w:t xml:space="preserve">Still in (slow!) progress. </w:t>
      </w:r>
    </w:p>
    <w:p w14:paraId="7F4888E6" w14:textId="72177CEA" w:rsidR="00ED31C3" w:rsidRDefault="006F3D20" w:rsidP="00ED31C3">
      <w:pPr>
        <w:pStyle w:val="Heading2"/>
      </w:pPr>
      <w:r>
        <w:t>3</w:t>
      </w:r>
      <w:r w:rsidR="00ED31C3">
        <w:t>.3 Updates</w:t>
      </w:r>
    </w:p>
    <w:p w14:paraId="12D6E587" w14:textId="60297A39" w:rsidR="00B9554A" w:rsidRPr="00B9554A" w:rsidRDefault="00B9554A" w:rsidP="00B9554A">
      <w:r>
        <w:t>Updates made to sections on “sources of 3D models” and “3D printing by people who are blind – using a 3D printer” (thanks to discussion on the BLV 3D Printing Facebook page</w:t>
      </w:r>
      <w:r w:rsidR="00194339">
        <w:t xml:space="preserve">. </w:t>
      </w:r>
      <w:r w:rsidR="00733448">
        <w:t>T</w:t>
      </w:r>
      <w:r w:rsidR="00194339">
        <w:t xml:space="preserve">he </w:t>
      </w:r>
      <w:r w:rsidR="00194339" w:rsidRPr="00C27BA5">
        <w:rPr>
          <w:b/>
        </w:rPr>
        <w:t>Simplify3d</w:t>
      </w:r>
      <w:r w:rsidR="00194339">
        <w:t xml:space="preserve"> slicer </w:t>
      </w:r>
      <w:r w:rsidR="00733448">
        <w:t>was recommended as</w:t>
      </w:r>
      <w:r w:rsidR="00194339">
        <w:t xml:space="preserve"> excellent for accessibility, but is not free</w:t>
      </w:r>
      <w:r>
        <w:t xml:space="preserve">).  </w:t>
      </w:r>
    </w:p>
    <w:p w14:paraId="1E843300" w14:textId="13D3A618" w:rsidR="000E2701" w:rsidRDefault="00CD59C9" w:rsidP="000E2701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>4</w:t>
      </w:r>
      <w:r w:rsidR="00A606C9">
        <w:rPr>
          <w:shd w:val="clear" w:color="auto" w:fill="FFFFFF"/>
        </w:rPr>
        <w:t xml:space="preserve">. </w:t>
      </w:r>
      <w:r w:rsidR="000E2701">
        <w:rPr>
          <w:shd w:val="clear" w:color="auto" w:fill="FFFFFF"/>
        </w:rPr>
        <w:t>Other Business</w:t>
      </w:r>
    </w:p>
    <w:p w14:paraId="1BCA917F" w14:textId="088D3BA2" w:rsidR="001543F7" w:rsidRDefault="00CD59C9" w:rsidP="001543F7">
      <w:pPr>
        <w:pStyle w:val="Heading2"/>
      </w:pPr>
      <w:r>
        <w:t>4</w:t>
      </w:r>
      <w:r w:rsidR="001543F7">
        <w:t>.</w:t>
      </w:r>
      <w:r w:rsidR="009C30CE">
        <w:t>1</w:t>
      </w:r>
      <w:r w:rsidR="001543F7">
        <w:t xml:space="preserve"> Tactile rulers</w:t>
      </w:r>
    </w:p>
    <w:p w14:paraId="6DF911C2" w14:textId="3242C3E3" w:rsidR="00CD59C9" w:rsidRDefault="00CD59C9" w:rsidP="00CD59C9">
      <w:r>
        <w:t xml:space="preserve">The tactile rulers produced by Visio have arrived. They were designed using 3D printing then injection moulded for mass production. Leona will distribute them to ANZAGG members to assess. </w:t>
      </w:r>
    </w:p>
    <w:p w14:paraId="54CE2FA2" w14:textId="437690EC" w:rsidR="00B10780" w:rsidRPr="00CD59C9" w:rsidRDefault="00B10780" w:rsidP="00CD59C9">
      <w:r>
        <w:t xml:space="preserve">ACTION: Please contact Leona if you were not at the meeting but would like to receive a ruler. Three more are available. </w:t>
      </w:r>
    </w:p>
    <w:p w14:paraId="50A53F58" w14:textId="741F584E" w:rsidR="00BF4DE1" w:rsidRDefault="00CD59C9" w:rsidP="00BF4DE1">
      <w:pPr>
        <w:pStyle w:val="Heading1"/>
      </w:pPr>
      <w:r>
        <w:t>5</w:t>
      </w:r>
      <w:r w:rsidR="00BF4DE1">
        <w:t>. Next Meeting</w:t>
      </w:r>
    </w:p>
    <w:p w14:paraId="26A26B8F" w14:textId="79DEEBE3" w:rsidR="00101829" w:rsidRDefault="009C30CE" w:rsidP="00BF4DE1">
      <w:r>
        <w:t>20</w:t>
      </w:r>
      <w:r w:rsidR="00A606C9">
        <w:t xml:space="preserve"> </w:t>
      </w:r>
      <w:r w:rsidR="00851B04">
        <w:t>Ju</w:t>
      </w:r>
      <w:r>
        <w:t>ly</w:t>
      </w:r>
      <w:r w:rsidR="00F763F2">
        <w:t xml:space="preserve"> 2022</w:t>
      </w:r>
      <w:bookmarkStart w:id="0" w:name="_GoBack"/>
      <w:bookmarkEnd w:id="0"/>
    </w:p>
    <w:sectPr w:rsidR="001018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96A41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268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4AEC3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3E9E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B012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5AFF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6277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2A38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44CF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A227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E1EEC"/>
    <w:multiLevelType w:val="hybridMultilevel"/>
    <w:tmpl w:val="544A2C68"/>
    <w:lvl w:ilvl="0" w:tplc="1AC2E4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502A05"/>
    <w:multiLevelType w:val="hybridMultilevel"/>
    <w:tmpl w:val="4D4853B2"/>
    <w:lvl w:ilvl="0" w:tplc="A8E6FB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9A5CEE"/>
    <w:multiLevelType w:val="hybridMultilevel"/>
    <w:tmpl w:val="9F2E26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E932FB"/>
    <w:multiLevelType w:val="hybridMultilevel"/>
    <w:tmpl w:val="1B6665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E59A6"/>
    <w:multiLevelType w:val="hybridMultilevel"/>
    <w:tmpl w:val="C3368AF8"/>
    <w:lvl w:ilvl="0" w:tplc="DEB0A4D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A4FAC"/>
    <w:multiLevelType w:val="hybridMultilevel"/>
    <w:tmpl w:val="74ECE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C587E"/>
    <w:multiLevelType w:val="hybridMultilevel"/>
    <w:tmpl w:val="9CB66C4E"/>
    <w:lvl w:ilvl="0" w:tplc="E6C0E24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D3D75"/>
    <w:multiLevelType w:val="hybridMultilevel"/>
    <w:tmpl w:val="4BC644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64027"/>
    <w:multiLevelType w:val="hybridMultilevel"/>
    <w:tmpl w:val="D0B0A6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E15E1B"/>
    <w:multiLevelType w:val="multilevel"/>
    <w:tmpl w:val="01AECFA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EFD7E99"/>
    <w:multiLevelType w:val="hybridMultilevel"/>
    <w:tmpl w:val="F850A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16A5A"/>
    <w:multiLevelType w:val="hybridMultilevel"/>
    <w:tmpl w:val="F642E824"/>
    <w:lvl w:ilvl="0" w:tplc="0F0C94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C35D1"/>
    <w:multiLevelType w:val="hybridMultilevel"/>
    <w:tmpl w:val="C332D8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A4E26"/>
    <w:multiLevelType w:val="hybridMultilevel"/>
    <w:tmpl w:val="AEEE9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F7759"/>
    <w:multiLevelType w:val="multilevel"/>
    <w:tmpl w:val="A0F2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842715"/>
    <w:multiLevelType w:val="hybridMultilevel"/>
    <w:tmpl w:val="38E4F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1105C"/>
    <w:multiLevelType w:val="hybridMultilevel"/>
    <w:tmpl w:val="8D6E1940"/>
    <w:lvl w:ilvl="0" w:tplc="B3A200F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896190"/>
    <w:multiLevelType w:val="hybridMultilevel"/>
    <w:tmpl w:val="2062CE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22"/>
  </w:num>
  <w:num w:numId="13">
    <w:abstractNumId w:val="10"/>
  </w:num>
  <w:num w:numId="14">
    <w:abstractNumId w:val="14"/>
  </w:num>
  <w:num w:numId="15">
    <w:abstractNumId w:val="15"/>
  </w:num>
  <w:num w:numId="16">
    <w:abstractNumId w:val="11"/>
  </w:num>
  <w:num w:numId="17">
    <w:abstractNumId w:val="20"/>
  </w:num>
  <w:num w:numId="18">
    <w:abstractNumId w:val="17"/>
  </w:num>
  <w:num w:numId="19">
    <w:abstractNumId w:val="27"/>
  </w:num>
  <w:num w:numId="20">
    <w:abstractNumId w:val="21"/>
  </w:num>
  <w:num w:numId="21">
    <w:abstractNumId w:val="23"/>
  </w:num>
  <w:num w:numId="22">
    <w:abstractNumId w:val="26"/>
  </w:num>
  <w:num w:numId="23">
    <w:abstractNumId w:val="25"/>
  </w:num>
  <w:num w:numId="24">
    <w:abstractNumId w:val="12"/>
  </w:num>
  <w:num w:numId="25">
    <w:abstractNumId w:val="18"/>
  </w:num>
  <w:num w:numId="26">
    <w:abstractNumId w:val="13"/>
  </w:num>
  <w:num w:numId="27">
    <w:abstractNumId w:val="24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701"/>
    <w:rsid w:val="00002968"/>
    <w:rsid w:val="000127F1"/>
    <w:rsid w:val="000374D4"/>
    <w:rsid w:val="000407EB"/>
    <w:rsid w:val="00042A4D"/>
    <w:rsid w:val="0006756F"/>
    <w:rsid w:val="000712DC"/>
    <w:rsid w:val="000B2D43"/>
    <w:rsid w:val="000E0082"/>
    <w:rsid w:val="000E03CB"/>
    <w:rsid w:val="000E2701"/>
    <w:rsid w:val="000E3305"/>
    <w:rsid w:val="000F03C4"/>
    <w:rsid w:val="000F1978"/>
    <w:rsid w:val="000F5FEF"/>
    <w:rsid w:val="000F6424"/>
    <w:rsid w:val="00101829"/>
    <w:rsid w:val="00101AFF"/>
    <w:rsid w:val="00106717"/>
    <w:rsid w:val="001204C5"/>
    <w:rsid w:val="00141F33"/>
    <w:rsid w:val="00141FC5"/>
    <w:rsid w:val="001543F7"/>
    <w:rsid w:val="001733E2"/>
    <w:rsid w:val="001772EC"/>
    <w:rsid w:val="00194339"/>
    <w:rsid w:val="001A6D21"/>
    <w:rsid w:val="001D12EC"/>
    <w:rsid w:val="001E690A"/>
    <w:rsid w:val="001F4E71"/>
    <w:rsid w:val="001F7C75"/>
    <w:rsid w:val="002016CB"/>
    <w:rsid w:val="0021208E"/>
    <w:rsid w:val="002169D0"/>
    <w:rsid w:val="002222E9"/>
    <w:rsid w:val="00226461"/>
    <w:rsid w:val="00232133"/>
    <w:rsid w:val="00252D4C"/>
    <w:rsid w:val="00273DFB"/>
    <w:rsid w:val="00276417"/>
    <w:rsid w:val="00281980"/>
    <w:rsid w:val="002854AA"/>
    <w:rsid w:val="00285B29"/>
    <w:rsid w:val="00291247"/>
    <w:rsid w:val="002B28DE"/>
    <w:rsid w:val="002B7651"/>
    <w:rsid w:val="002C5EBF"/>
    <w:rsid w:val="002C7CB5"/>
    <w:rsid w:val="00301144"/>
    <w:rsid w:val="003138B7"/>
    <w:rsid w:val="00315BC6"/>
    <w:rsid w:val="00327ECF"/>
    <w:rsid w:val="00330C89"/>
    <w:rsid w:val="0034201D"/>
    <w:rsid w:val="00370984"/>
    <w:rsid w:val="003853B9"/>
    <w:rsid w:val="00386AA3"/>
    <w:rsid w:val="003A41BD"/>
    <w:rsid w:val="003A4DB4"/>
    <w:rsid w:val="003C567C"/>
    <w:rsid w:val="003F2587"/>
    <w:rsid w:val="00403172"/>
    <w:rsid w:val="004045B4"/>
    <w:rsid w:val="004204FE"/>
    <w:rsid w:val="00456B9B"/>
    <w:rsid w:val="004675DC"/>
    <w:rsid w:val="00485344"/>
    <w:rsid w:val="004B22C6"/>
    <w:rsid w:val="004D0C98"/>
    <w:rsid w:val="004D2FB4"/>
    <w:rsid w:val="004F28F5"/>
    <w:rsid w:val="0054307B"/>
    <w:rsid w:val="00563CA4"/>
    <w:rsid w:val="00577B22"/>
    <w:rsid w:val="00580289"/>
    <w:rsid w:val="00582B8C"/>
    <w:rsid w:val="005A00ED"/>
    <w:rsid w:val="005B3B67"/>
    <w:rsid w:val="005B698D"/>
    <w:rsid w:val="005C19C8"/>
    <w:rsid w:val="005E3B03"/>
    <w:rsid w:val="006017B5"/>
    <w:rsid w:val="006135E9"/>
    <w:rsid w:val="00615A28"/>
    <w:rsid w:val="00646C97"/>
    <w:rsid w:val="00652B13"/>
    <w:rsid w:val="006604EE"/>
    <w:rsid w:val="00661C4F"/>
    <w:rsid w:val="00667FD8"/>
    <w:rsid w:val="00680CCD"/>
    <w:rsid w:val="006917B3"/>
    <w:rsid w:val="006A2657"/>
    <w:rsid w:val="006D7774"/>
    <w:rsid w:val="006F3D20"/>
    <w:rsid w:val="006F5F41"/>
    <w:rsid w:val="00700496"/>
    <w:rsid w:val="00703BEF"/>
    <w:rsid w:val="00733448"/>
    <w:rsid w:val="007367AD"/>
    <w:rsid w:val="00746863"/>
    <w:rsid w:val="007536B3"/>
    <w:rsid w:val="00755892"/>
    <w:rsid w:val="00755AB2"/>
    <w:rsid w:val="00762BE6"/>
    <w:rsid w:val="007658B5"/>
    <w:rsid w:val="00771B75"/>
    <w:rsid w:val="00793ED0"/>
    <w:rsid w:val="00794722"/>
    <w:rsid w:val="0079695C"/>
    <w:rsid w:val="007A5678"/>
    <w:rsid w:val="007A7E86"/>
    <w:rsid w:val="007B7378"/>
    <w:rsid w:val="007C31FE"/>
    <w:rsid w:val="007D3EDC"/>
    <w:rsid w:val="007E59BA"/>
    <w:rsid w:val="0081328A"/>
    <w:rsid w:val="00824C04"/>
    <w:rsid w:val="00846EA6"/>
    <w:rsid w:val="00847DE5"/>
    <w:rsid w:val="00851B04"/>
    <w:rsid w:val="008521B5"/>
    <w:rsid w:val="00852D80"/>
    <w:rsid w:val="00857F83"/>
    <w:rsid w:val="00882887"/>
    <w:rsid w:val="00890D53"/>
    <w:rsid w:val="00893ED6"/>
    <w:rsid w:val="008D01E5"/>
    <w:rsid w:val="008D343B"/>
    <w:rsid w:val="008F3557"/>
    <w:rsid w:val="009223F4"/>
    <w:rsid w:val="00933DA7"/>
    <w:rsid w:val="00946587"/>
    <w:rsid w:val="009519AC"/>
    <w:rsid w:val="009535DF"/>
    <w:rsid w:val="00954E7D"/>
    <w:rsid w:val="00956077"/>
    <w:rsid w:val="009648DE"/>
    <w:rsid w:val="00976C7E"/>
    <w:rsid w:val="009952A0"/>
    <w:rsid w:val="009B6E89"/>
    <w:rsid w:val="009C23B2"/>
    <w:rsid w:val="009C30CE"/>
    <w:rsid w:val="009D04FD"/>
    <w:rsid w:val="009D0640"/>
    <w:rsid w:val="009F4ADD"/>
    <w:rsid w:val="009F677B"/>
    <w:rsid w:val="00A064C4"/>
    <w:rsid w:val="00A10F14"/>
    <w:rsid w:val="00A11113"/>
    <w:rsid w:val="00A20DB2"/>
    <w:rsid w:val="00A2175A"/>
    <w:rsid w:val="00A27A59"/>
    <w:rsid w:val="00A44901"/>
    <w:rsid w:val="00A45015"/>
    <w:rsid w:val="00A56524"/>
    <w:rsid w:val="00A606C9"/>
    <w:rsid w:val="00A70D58"/>
    <w:rsid w:val="00A8124C"/>
    <w:rsid w:val="00AC332E"/>
    <w:rsid w:val="00AE551D"/>
    <w:rsid w:val="00B06DF6"/>
    <w:rsid w:val="00B10780"/>
    <w:rsid w:val="00B13101"/>
    <w:rsid w:val="00B178BA"/>
    <w:rsid w:val="00B22A70"/>
    <w:rsid w:val="00B412CB"/>
    <w:rsid w:val="00B43C28"/>
    <w:rsid w:val="00B60728"/>
    <w:rsid w:val="00B61A23"/>
    <w:rsid w:val="00B657D4"/>
    <w:rsid w:val="00B953C1"/>
    <w:rsid w:val="00B9554A"/>
    <w:rsid w:val="00BA3CE6"/>
    <w:rsid w:val="00BA7111"/>
    <w:rsid w:val="00BB04C3"/>
    <w:rsid w:val="00BC2A8A"/>
    <w:rsid w:val="00BD57B8"/>
    <w:rsid w:val="00BE0FBF"/>
    <w:rsid w:val="00BF4DE1"/>
    <w:rsid w:val="00C0275B"/>
    <w:rsid w:val="00C0412D"/>
    <w:rsid w:val="00C23C79"/>
    <w:rsid w:val="00C27BA5"/>
    <w:rsid w:val="00C33D94"/>
    <w:rsid w:val="00C4637C"/>
    <w:rsid w:val="00C94F92"/>
    <w:rsid w:val="00CA12CA"/>
    <w:rsid w:val="00CA3E0A"/>
    <w:rsid w:val="00CA4345"/>
    <w:rsid w:val="00CB35E2"/>
    <w:rsid w:val="00CB425F"/>
    <w:rsid w:val="00CC6DC3"/>
    <w:rsid w:val="00CD2D2A"/>
    <w:rsid w:val="00CD59C9"/>
    <w:rsid w:val="00CE1986"/>
    <w:rsid w:val="00CF11FE"/>
    <w:rsid w:val="00CF7C85"/>
    <w:rsid w:val="00D1139C"/>
    <w:rsid w:val="00D11C40"/>
    <w:rsid w:val="00D2102E"/>
    <w:rsid w:val="00D242B2"/>
    <w:rsid w:val="00D27439"/>
    <w:rsid w:val="00D41D79"/>
    <w:rsid w:val="00D4494A"/>
    <w:rsid w:val="00D5252C"/>
    <w:rsid w:val="00DA25A9"/>
    <w:rsid w:val="00DA65F6"/>
    <w:rsid w:val="00DA6CBF"/>
    <w:rsid w:val="00DB4B04"/>
    <w:rsid w:val="00DC5BD9"/>
    <w:rsid w:val="00DC73F1"/>
    <w:rsid w:val="00DF5977"/>
    <w:rsid w:val="00E01128"/>
    <w:rsid w:val="00E015EF"/>
    <w:rsid w:val="00E0292D"/>
    <w:rsid w:val="00E129C3"/>
    <w:rsid w:val="00E26C5C"/>
    <w:rsid w:val="00E40B11"/>
    <w:rsid w:val="00E5272D"/>
    <w:rsid w:val="00E77975"/>
    <w:rsid w:val="00EA1C72"/>
    <w:rsid w:val="00EC38B0"/>
    <w:rsid w:val="00ED31C3"/>
    <w:rsid w:val="00ED382D"/>
    <w:rsid w:val="00EF6E85"/>
    <w:rsid w:val="00F011EE"/>
    <w:rsid w:val="00F06EFF"/>
    <w:rsid w:val="00F339E0"/>
    <w:rsid w:val="00F46676"/>
    <w:rsid w:val="00F700FC"/>
    <w:rsid w:val="00F713DF"/>
    <w:rsid w:val="00F75A01"/>
    <w:rsid w:val="00F763F2"/>
    <w:rsid w:val="00F824F4"/>
    <w:rsid w:val="00F86BE8"/>
    <w:rsid w:val="00F95446"/>
    <w:rsid w:val="00FB60C4"/>
    <w:rsid w:val="00FD0A02"/>
    <w:rsid w:val="00FD741C"/>
    <w:rsid w:val="00FF6F4C"/>
    <w:rsid w:val="00FF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C9107"/>
  <w15:chartTrackingRefBased/>
  <w15:docId w15:val="{A3DC1A7B-FDD7-4EC5-B8F2-4A1250CB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27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27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7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2701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E27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2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E27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E27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E270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027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712D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77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9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cs.google.com/document/d/1Ekve3--tgHBMiGwsmR2Ggb5vXSn6Ch9ifRSRerGwrgE/ed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see3d.or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info@see3d.org" TargetMode="External"/><Relationship Id="rId5" Type="http://schemas.openxmlformats.org/officeDocument/2006/relationships/hyperlink" Target="https://see3d.org/" TargetMode="External"/><Relationship Id="rId15" Type="http://schemas.openxmlformats.org/officeDocument/2006/relationships/hyperlink" Target="https://cowlicks.github.io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github.com/tactile-graphics/guides/wi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839</Words>
  <Characters>4558</Characters>
  <Application>Microsoft Office Word</Application>
  <DocSecurity>0</DocSecurity>
  <Lines>268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 Holloway</dc:creator>
  <cp:keywords/>
  <dc:description/>
  <cp:lastModifiedBy>Leona Holloway</cp:lastModifiedBy>
  <cp:revision>3</cp:revision>
  <dcterms:created xsi:type="dcterms:W3CDTF">2023-10-01T05:59:00Z</dcterms:created>
  <dcterms:modified xsi:type="dcterms:W3CDTF">2023-10-01T06:36:00Z</dcterms:modified>
</cp:coreProperties>
</file>