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A1" w:rsidRPr="00A7499B" w:rsidRDefault="00A41511" w:rsidP="00A7499B">
      <w:pPr>
        <w:pStyle w:val="Heading1"/>
        <w:spacing w:before="0" w:after="120"/>
        <w:contextualSpacing w:val="0"/>
        <w:rPr>
          <w:rStyle w:val="HeadingL1"/>
          <w:b/>
          <w:bCs w:val="0"/>
        </w:rPr>
      </w:pPr>
      <w:r>
        <w:rPr>
          <w:rStyle w:val="HeadingL1"/>
          <w:b/>
          <w:bCs w:val="0"/>
        </w:rPr>
        <w:t>20</w:t>
      </w:r>
      <w:r w:rsidR="00EF28F7">
        <w:rPr>
          <w:rStyle w:val="HeadingL1"/>
          <w:b/>
          <w:bCs w:val="0"/>
        </w:rPr>
        <w:t>22</w:t>
      </w:r>
      <w:r w:rsidR="00865FE2" w:rsidRPr="00A7499B">
        <w:rPr>
          <w:rStyle w:val="HeadingL1"/>
          <w:b/>
          <w:bCs w:val="0"/>
        </w:rPr>
        <w:t xml:space="preserve"> Round Table</w:t>
      </w:r>
      <w:r w:rsidR="003C27C2" w:rsidRPr="00A7499B">
        <w:rPr>
          <w:rStyle w:val="HeadingL1"/>
          <w:b/>
          <w:bCs w:val="0"/>
        </w:rPr>
        <w:t xml:space="preserve"> </w:t>
      </w:r>
      <w:r w:rsidR="00B35833" w:rsidRPr="00A7499B">
        <w:rPr>
          <w:rStyle w:val="HeadingL1"/>
          <w:b/>
          <w:bCs w:val="0"/>
        </w:rPr>
        <w:t xml:space="preserve">Conference </w:t>
      </w:r>
      <w:r w:rsidR="00A33AA1" w:rsidRPr="00A7499B">
        <w:rPr>
          <w:rStyle w:val="HeadingL1"/>
          <w:b/>
          <w:bCs w:val="0"/>
        </w:rPr>
        <w:t xml:space="preserve">Registration </w:t>
      </w:r>
      <w:r w:rsidR="00B35833" w:rsidRPr="00A7499B">
        <w:rPr>
          <w:rStyle w:val="HeadingL1"/>
          <w:b/>
          <w:bCs w:val="0"/>
        </w:rPr>
        <w:t xml:space="preserve">Fees </w:t>
      </w:r>
    </w:p>
    <w:p w:rsidR="00B35833" w:rsidRDefault="00B35833" w:rsidP="003C27C2">
      <w:pPr>
        <w:rPr>
          <w:lang w:val="en-AU"/>
        </w:rPr>
      </w:pPr>
      <w:r w:rsidRPr="00EB6346">
        <w:rPr>
          <w:lang w:val="en-AU"/>
        </w:rPr>
        <w:t>(</w:t>
      </w:r>
      <w:r w:rsidR="00326DBE" w:rsidRPr="00EB6346">
        <w:rPr>
          <w:lang w:val="en-AU"/>
        </w:rPr>
        <w:t>All</w:t>
      </w:r>
      <w:r w:rsidRPr="00EB6346">
        <w:rPr>
          <w:lang w:val="en-AU"/>
        </w:rPr>
        <w:t xml:space="preserve"> fees include GST and are in Australian dollars)</w:t>
      </w:r>
    </w:p>
    <w:p w:rsidR="00A54EFC" w:rsidRDefault="00A54EFC" w:rsidP="00A54EFC">
      <w:pPr>
        <w:pStyle w:val="Heading2"/>
        <w:rPr>
          <w:rStyle w:val="HeadingL3Bold"/>
          <w:b/>
          <w:bCs w:val="0"/>
          <w:color w:val="17365D"/>
          <w:sz w:val="32"/>
          <w:szCs w:val="32"/>
        </w:rPr>
      </w:pPr>
      <w:r>
        <w:rPr>
          <w:rStyle w:val="HeadingL3Bold"/>
          <w:b/>
          <w:bCs w:val="0"/>
          <w:color w:val="17365D"/>
          <w:sz w:val="32"/>
          <w:szCs w:val="32"/>
        </w:rPr>
        <w:t>ABA General Meeting</w:t>
      </w:r>
    </w:p>
    <w:p w:rsidR="00A54EFC" w:rsidRPr="00A41511" w:rsidRDefault="00A54EFC" w:rsidP="00A54EFC">
      <w:r>
        <w:t>Saturday, 14 May 2022 (10:00am – 2:00pm AEST)</w:t>
      </w:r>
    </w:p>
    <w:tbl>
      <w:tblPr>
        <w:tblW w:w="4962" w:type="dxa"/>
        <w:tblInd w:w="15" w:type="dxa"/>
        <w:tblLook w:val="01E0" w:firstRow="1" w:lastRow="1" w:firstColumn="1" w:lastColumn="1" w:noHBand="0" w:noVBand="0"/>
      </w:tblPr>
      <w:tblGrid>
        <w:gridCol w:w="3544"/>
        <w:gridCol w:w="1418"/>
      </w:tblGrid>
      <w:tr w:rsidR="00A54EFC" w:rsidRPr="00EB6346" w:rsidTr="00FD121D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EFC" w:rsidRPr="007F67AE" w:rsidRDefault="00A54EFC" w:rsidP="00FD121D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EFC" w:rsidRPr="007F67AE" w:rsidRDefault="00A54EFC" w:rsidP="00FD121D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$60</w:t>
            </w:r>
            <w:r w:rsidRPr="007F67AE">
              <w:rPr>
                <w:lang w:val="en-AU"/>
              </w:rPr>
              <w:t>.00</w:t>
            </w:r>
          </w:p>
        </w:tc>
      </w:tr>
      <w:tr w:rsidR="00A54EFC" w:rsidRPr="00EB6346" w:rsidTr="00FD121D">
        <w:trPr>
          <w:trHeight w:val="552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54EFC" w:rsidRPr="007F67AE" w:rsidRDefault="00A54EFC" w:rsidP="00FD121D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54EFC" w:rsidRPr="007F67AE" w:rsidRDefault="00A54EFC" w:rsidP="00FD121D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$80</w:t>
            </w:r>
            <w:r w:rsidRPr="007F67AE">
              <w:rPr>
                <w:lang w:val="en-AU"/>
              </w:rPr>
              <w:t>.00</w:t>
            </w:r>
          </w:p>
        </w:tc>
      </w:tr>
      <w:tr w:rsidR="00A54EFC" w:rsidRPr="00EB6346" w:rsidTr="00FD121D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EFC" w:rsidRPr="007F67AE" w:rsidRDefault="00A54EFC" w:rsidP="00FD121D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4EFC" w:rsidRPr="007F67AE" w:rsidRDefault="00A54EFC" w:rsidP="00FD121D">
            <w:pPr>
              <w:jc w:val="right"/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>
              <w:rPr>
                <w:lang w:val="en-AU"/>
              </w:rPr>
              <w:t>60</w:t>
            </w:r>
            <w:r w:rsidRPr="007F67AE">
              <w:rPr>
                <w:lang w:val="en-AU"/>
              </w:rPr>
              <w:t>.00</w:t>
            </w:r>
          </w:p>
        </w:tc>
      </w:tr>
    </w:tbl>
    <w:p w:rsidR="00A7499B" w:rsidRPr="00A7499B" w:rsidRDefault="00A41511" w:rsidP="00A7499B">
      <w:pPr>
        <w:pStyle w:val="Heading2"/>
        <w:rPr>
          <w:rStyle w:val="HeadingL3Bold"/>
          <w:b/>
          <w:bCs w:val="0"/>
          <w:color w:val="17365D"/>
          <w:sz w:val="32"/>
          <w:szCs w:val="32"/>
        </w:rPr>
      </w:pPr>
      <w:r>
        <w:rPr>
          <w:rStyle w:val="HeadingL3Bold"/>
          <w:b/>
          <w:bCs w:val="0"/>
          <w:color w:val="17365D"/>
          <w:sz w:val="32"/>
          <w:szCs w:val="32"/>
        </w:rPr>
        <w:t>2</w:t>
      </w:r>
      <w:r w:rsidR="00A7499B" w:rsidRPr="00A7499B">
        <w:rPr>
          <w:rStyle w:val="HeadingL3Bold"/>
          <w:b/>
          <w:bCs w:val="0"/>
          <w:color w:val="17365D"/>
          <w:sz w:val="32"/>
          <w:szCs w:val="32"/>
        </w:rPr>
        <w:t xml:space="preserve"> day Conference</w:t>
      </w:r>
      <w:r w:rsidR="00A7499B">
        <w:rPr>
          <w:rStyle w:val="HeadingL3Bold"/>
          <w:b/>
          <w:bCs w:val="0"/>
          <w:color w:val="17365D"/>
          <w:sz w:val="32"/>
          <w:szCs w:val="32"/>
        </w:rPr>
        <w:t xml:space="preserve"> Package</w:t>
      </w:r>
    </w:p>
    <w:p w:rsidR="00A7499B" w:rsidRPr="00A7499B" w:rsidRDefault="00EF28F7" w:rsidP="003C27C2">
      <w:pPr>
        <w:rPr>
          <w:lang w:val="en-AU"/>
        </w:rPr>
      </w:pPr>
      <w:r>
        <w:rPr>
          <w:lang w:val="en-AU"/>
        </w:rPr>
        <w:t>Monday, 16 May 2022 to Tuesday, 17 May 2022</w:t>
      </w:r>
      <w:r w:rsidR="00A54EFC">
        <w:rPr>
          <w:lang w:val="en-AU"/>
        </w:rPr>
        <w:t xml:space="preserve"> (9:00am – 4:3</w:t>
      </w:r>
      <w:r w:rsidR="00C11894">
        <w:rPr>
          <w:lang w:val="en-AU"/>
        </w:rPr>
        <w:t>0pm</w:t>
      </w:r>
      <w:r w:rsidR="00A57EBE">
        <w:rPr>
          <w:lang w:val="en-AU"/>
        </w:rPr>
        <w:t xml:space="preserve"> AEST</w:t>
      </w:r>
      <w:r w:rsidR="00C11894">
        <w:rPr>
          <w:lang w:val="en-AU"/>
        </w:rPr>
        <w:t>)</w:t>
      </w: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3544"/>
        <w:gridCol w:w="1418"/>
      </w:tblGrid>
      <w:tr w:rsidR="00A7499B" w:rsidRPr="00EB6346" w:rsidTr="00A7499B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99B" w:rsidRPr="007F67AE" w:rsidRDefault="00A7499B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A41511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A41511">
              <w:rPr>
                <w:lang w:val="en-AU"/>
              </w:rPr>
              <w:t>150</w:t>
            </w:r>
            <w:r w:rsidRPr="007F67AE">
              <w:rPr>
                <w:lang w:val="en-AU"/>
              </w:rPr>
              <w:t>.00</w:t>
            </w:r>
          </w:p>
        </w:tc>
      </w:tr>
      <w:tr w:rsidR="00A7499B" w:rsidRPr="00EB6346" w:rsidTr="00A7499B">
        <w:trPr>
          <w:trHeight w:val="486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7499B" w:rsidRPr="007F67AE" w:rsidRDefault="00A7499B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A7499B" w:rsidRPr="007F67AE" w:rsidRDefault="00A7499B" w:rsidP="00A41511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A41511">
              <w:rPr>
                <w:lang w:val="en-AU"/>
              </w:rPr>
              <w:t>200</w:t>
            </w:r>
            <w:r w:rsidRPr="007F67AE">
              <w:rPr>
                <w:lang w:val="en-AU"/>
              </w:rPr>
              <w:t>.00</w:t>
            </w:r>
          </w:p>
        </w:tc>
      </w:tr>
      <w:tr w:rsidR="00A7499B" w:rsidRPr="00EB6346" w:rsidTr="00A7499B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99B" w:rsidRPr="007F67AE" w:rsidRDefault="00A7499B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A41511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A41511">
              <w:rPr>
                <w:lang w:val="en-AU"/>
              </w:rPr>
              <w:t>12</w:t>
            </w:r>
            <w:r>
              <w:rPr>
                <w:lang w:val="en-AU"/>
              </w:rPr>
              <w:t>0</w:t>
            </w:r>
            <w:r w:rsidRPr="007F67AE">
              <w:rPr>
                <w:lang w:val="en-AU"/>
              </w:rPr>
              <w:t>.00</w:t>
            </w:r>
          </w:p>
        </w:tc>
      </w:tr>
    </w:tbl>
    <w:p w:rsidR="00A7499B" w:rsidRDefault="006F57EA" w:rsidP="006F57EA">
      <w:pPr>
        <w:pStyle w:val="Heading2"/>
        <w:spacing w:after="120"/>
        <w:ind w:right="567"/>
        <w:rPr>
          <w:rStyle w:val="HeadingL3Bold"/>
          <w:b/>
          <w:bCs w:val="0"/>
          <w:color w:val="17365D"/>
          <w:sz w:val="32"/>
          <w:szCs w:val="32"/>
        </w:rPr>
      </w:pPr>
      <w:r>
        <w:rPr>
          <w:rStyle w:val="HeadingL3Bold"/>
          <w:b/>
          <w:bCs w:val="0"/>
          <w:color w:val="17365D"/>
          <w:sz w:val="32"/>
          <w:szCs w:val="32"/>
        </w:rPr>
        <w:t xml:space="preserve">Tutorial &amp; </w:t>
      </w:r>
      <w:r w:rsidR="00A41511">
        <w:rPr>
          <w:rStyle w:val="HeadingL3Bold"/>
          <w:b/>
          <w:bCs w:val="0"/>
          <w:color w:val="17365D"/>
          <w:sz w:val="32"/>
          <w:szCs w:val="32"/>
        </w:rPr>
        <w:t>Workshops</w:t>
      </w:r>
      <w:r w:rsidR="00C11894">
        <w:rPr>
          <w:rStyle w:val="HeadingL3Bold"/>
          <w:b/>
          <w:bCs w:val="0"/>
          <w:color w:val="17365D"/>
          <w:sz w:val="32"/>
          <w:szCs w:val="32"/>
        </w:rPr>
        <w:t xml:space="preserve"> </w:t>
      </w:r>
    </w:p>
    <w:p w:rsidR="00A41511" w:rsidRPr="00A41511" w:rsidRDefault="00A41511" w:rsidP="00A41511">
      <w:r>
        <w:t>Wednesday, 1</w:t>
      </w:r>
      <w:r w:rsidR="00EF28F7">
        <w:t>8 May 2022</w:t>
      </w:r>
      <w:r w:rsidR="00A54EFC">
        <w:t xml:space="preserve"> (9:30am – 3:0</w:t>
      </w:r>
      <w:r w:rsidR="009E7FFB">
        <w:t>0pm</w:t>
      </w:r>
      <w:r w:rsidR="00A57EBE">
        <w:t xml:space="preserve"> AEST</w:t>
      </w:r>
      <w:r w:rsidR="009E7FFB">
        <w:t>)</w:t>
      </w:r>
    </w:p>
    <w:tbl>
      <w:tblPr>
        <w:tblW w:w="6066" w:type="dxa"/>
        <w:tblInd w:w="15" w:type="dxa"/>
        <w:tblLook w:val="01E0" w:firstRow="1" w:lastRow="1" w:firstColumn="1" w:lastColumn="1" w:noHBand="0" w:noVBand="0"/>
      </w:tblPr>
      <w:tblGrid>
        <w:gridCol w:w="3544"/>
        <w:gridCol w:w="2522"/>
      </w:tblGrid>
      <w:tr w:rsidR="00A7499B" w:rsidRPr="00EB6346" w:rsidTr="00A57EBE">
        <w:trPr>
          <w:trHeight w:val="5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99B" w:rsidRPr="007F67AE" w:rsidRDefault="00A7499B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6F57EA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A57EBE">
              <w:rPr>
                <w:lang w:val="en-AU"/>
              </w:rPr>
              <w:t>25</w:t>
            </w:r>
            <w:r w:rsidRPr="007F67AE">
              <w:rPr>
                <w:lang w:val="en-AU"/>
              </w:rPr>
              <w:t>.00</w:t>
            </w:r>
            <w:r w:rsidR="00A57EBE">
              <w:rPr>
                <w:lang w:val="en-AU"/>
              </w:rPr>
              <w:t xml:space="preserve"> per </w:t>
            </w:r>
            <w:r w:rsidR="006F57EA">
              <w:rPr>
                <w:lang w:val="en-AU"/>
              </w:rPr>
              <w:t>event</w:t>
            </w:r>
          </w:p>
        </w:tc>
      </w:tr>
      <w:tr w:rsidR="00A7499B" w:rsidRPr="00EB6346" w:rsidTr="00A57EBE">
        <w:trPr>
          <w:trHeight w:val="433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A7499B" w:rsidRPr="007F67AE" w:rsidRDefault="00A7499B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2522" w:type="dxa"/>
            <w:tcBorders>
              <w:right w:val="single" w:sz="12" w:space="0" w:color="auto"/>
            </w:tcBorders>
            <w:vAlign w:val="center"/>
          </w:tcPr>
          <w:p w:rsidR="00A7499B" w:rsidRPr="007F67AE" w:rsidRDefault="00A7499B" w:rsidP="006F57EA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$</w:t>
            </w:r>
            <w:r w:rsidR="00A36461">
              <w:rPr>
                <w:lang w:val="en-AU"/>
              </w:rPr>
              <w:t>40</w:t>
            </w:r>
            <w:r w:rsidRPr="007F67AE">
              <w:rPr>
                <w:lang w:val="en-AU"/>
              </w:rPr>
              <w:t>.00</w:t>
            </w:r>
            <w:r w:rsidR="00A57EBE">
              <w:rPr>
                <w:lang w:val="en-AU"/>
              </w:rPr>
              <w:t xml:space="preserve"> per </w:t>
            </w:r>
            <w:r w:rsidR="006F57EA">
              <w:rPr>
                <w:lang w:val="en-AU"/>
              </w:rPr>
              <w:t>event</w:t>
            </w:r>
          </w:p>
        </w:tc>
        <w:bookmarkStart w:id="0" w:name="_GoBack"/>
        <w:bookmarkEnd w:id="0"/>
      </w:tr>
      <w:tr w:rsidR="00A7499B" w:rsidRPr="00EB6346" w:rsidTr="00A57EBE">
        <w:trPr>
          <w:trHeight w:val="555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99B" w:rsidRPr="007F67AE" w:rsidRDefault="00A7499B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99B" w:rsidRPr="007F67AE" w:rsidRDefault="00A7499B" w:rsidP="006F57EA">
            <w:pPr>
              <w:jc w:val="right"/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 w:rsidR="00A57EBE">
              <w:rPr>
                <w:lang w:val="en-AU"/>
              </w:rPr>
              <w:t>2</w:t>
            </w:r>
            <w:r w:rsidR="004F765B">
              <w:rPr>
                <w:lang w:val="en-AU"/>
              </w:rPr>
              <w:t>5</w:t>
            </w:r>
            <w:r w:rsidR="005811F9">
              <w:rPr>
                <w:lang w:val="en-AU"/>
              </w:rPr>
              <w:t>.</w:t>
            </w:r>
            <w:r w:rsidRPr="007F67AE">
              <w:rPr>
                <w:lang w:val="en-AU"/>
              </w:rPr>
              <w:t>00</w:t>
            </w:r>
            <w:r w:rsidR="00A57EBE">
              <w:rPr>
                <w:lang w:val="en-AU"/>
              </w:rPr>
              <w:t xml:space="preserve"> per </w:t>
            </w:r>
            <w:r w:rsidR="006F57EA">
              <w:rPr>
                <w:lang w:val="en-AU"/>
              </w:rPr>
              <w:t>event</w:t>
            </w:r>
          </w:p>
        </w:tc>
      </w:tr>
    </w:tbl>
    <w:p w:rsidR="00A7499B" w:rsidRPr="003028A5" w:rsidRDefault="00A41511" w:rsidP="003028A5">
      <w:pPr>
        <w:pStyle w:val="Heading2"/>
      </w:pPr>
      <w:r>
        <w:rPr>
          <w:rStyle w:val="HeadingL3Bold"/>
          <w:b/>
          <w:bCs w:val="0"/>
          <w:color w:val="17365D"/>
          <w:sz w:val="32"/>
          <w:szCs w:val="32"/>
        </w:rPr>
        <w:t>Round Table AGM</w:t>
      </w:r>
    </w:p>
    <w:p w:rsidR="00A7499B" w:rsidRDefault="00EF28F7" w:rsidP="00A7499B">
      <w:r>
        <w:t>Wednesday, 18 May 2022</w:t>
      </w:r>
      <w:r w:rsidR="00A54EFC">
        <w:t xml:space="preserve"> at 3:3</w:t>
      </w:r>
      <w:r w:rsidR="00A41511">
        <w:t>0pm</w:t>
      </w:r>
      <w:r w:rsidR="009002E3">
        <w:t xml:space="preserve"> AEST</w:t>
      </w:r>
      <w:r w:rsidR="00A41511">
        <w:t xml:space="preserve"> – no charge.</w:t>
      </w:r>
    </w:p>
    <w:p w:rsidR="00A57EBE" w:rsidRDefault="00A57EBE" w:rsidP="00A7499B"/>
    <w:p w:rsidR="00A57EBE" w:rsidRPr="00A41511" w:rsidRDefault="00A57EBE" w:rsidP="00A7499B"/>
    <w:p w:rsidR="00A7499B" w:rsidRDefault="00A7499B" w:rsidP="00264D45">
      <w:pPr>
        <w:rPr>
          <w:lang w:val="en-AU"/>
        </w:rPr>
      </w:pPr>
    </w:p>
    <w:sectPr w:rsidR="00A7499B" w:rsidSect="00B77A4B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EF" w:rsidRDefault="003C0CEF" w:rsidP="003C27C2">
      <w:r>
        <w:separator/>
      </w:r>
    </w:p>
  </w:endnote>
  <w:endnote w:type="continuationSeparator" w:id="0">
    <w:p w:rsidR="003C0CEF" w:rsidRDefault="003C0CEF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Default="00041983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983" w:rsidRDefault="00041983" w:rsidP="003C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Pr="00EB6346" w:rsidRDefault="00041983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A41511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EF" w:rsidRDefault="003C0CEF" w:rsidP="003C27C2">
      <w:r>
        <w:separator/>
      </w:r>
    </w:p>
  </w:footnote>
  <w:footnote w:type="continuationSeparator" w:id="0">
    <w:p w:rsidR="003C0CEF" w:rsidRDefault="003C0CEF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Default="00041983" w:rsidP="005E76E3"/>
  <w:p w:rsidR="00041983" w:rsidRDefault="00041983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F"/>
    <w:rsid w:val="00000D58"/>
    <w:rsid w:val="00000E20"/>
    <w:rsid w:val="00002FFC"/>
    <w:rsid w:val="00007DB9"/>
    <w:rsid w:val="0001056C"/>
    <w:rsid w:val="00013364"/>
    <w:rsid w:val="00015A01"/>
    <w:rsid w:val="00015B07"/>
    <w:rsid w:val="00015CF7"/>
    <w:rsid w:val="000179F2"/>
    <w:rsid w:val="00021BE2"/>
    <w:rsid w:val="00022D72"/>
    <w:rsid w:val="00023B67"/>
    <w:rsid w:val="00023E1C"/>
    <w:rsid w:val="00023EF5"/>
    <w:rsid w:val="000269F8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1983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241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4934"/>
    <w:rsid w:val="000C5D53"/>
    <w:rsid w:val="000C6595"/>
    <w:rsid w:val="000D0780"/>
    <w:rsid w:val="000D09C9"/>
    <w:rsid w:val="000D1F78"/>
    <w:rsid w:val="000D3310"/>
    <w:rsid w:val="000D4538"/>
    <w:rsid w:val="000D48B3"/>
    <w:rsid w:val="000D6CEA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4C98"/>
    <w:rsid w:val="000F54ED"/>
    <w:rsid w:val="000F6314"/>
    <w:rsid w:val="0010110C"/>
    <w:rsid w:val="001026D8"/>
    <w:rsid w:val="00103B45"/>
    <w:rsid w:val="00107D5E"/>
    <w:rsid w:val="0011107F"/>
    <w:rsid w:val="0011424C"/>
    <w:rsid w:val="00114A98"/>
    <w:rsid w:val="001159B2"/>
    <w:rsid w:val="001178B8"/>
    <w:rsid w:val="001209C5"/>
    <w:rsid w:val="00121E28"/>
    <w:rsid w:val="0012291E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6D6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28CA"/>
    <w:rsid w:val="00254585"/>
    <w:rsid w:val="00254D7D"/>
    <w:rsid w:val="0025583D"/>
    <w:rsid w:val="002604B0"/>
    <w:rsid w:val="00264D45"/>
    <w:rsid w:val="002666E3"/>
    <w:rsid w:val="0027084D"/>
    <w:rsid w:val="0027159D"/>
    <w:rsid w:val="002716EA"/>
    <w:rsid w:val="002733D2"/>
    <w:rsid w:val="002737C6"/>
    <w:rsid w:val="00273CAC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8A5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0D50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294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56F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0CEF"/>
    <w:rsid w:val="003C180C"/>
    <w:rsid w:val="003C1FB5"/>
    <w:rsid w:val="003C23DB"/>
    <w:rsid w:val="003C27C2"/>
    <w:rsid w:val="003C2FC9"/>
    <w:rsid w:val="003C39EA"/>
    <w:rsid w:val="003C494F"/>
    <w:rsid w:val="003C5CD2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027"/>
    <w:rsid w:val="00431228"/>
    <w:rsid w:val="0043223F"/>
    <w:rsid w:val="00433539"/>
    <w:rsid w:val="0043472A"/>
    <w:rsid w:val="0043744B"/>
    <w:rsid w:val="004453EF"/>
    <w:rsid w:val="00445D05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21B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D7B13"/>
    <w:rsid w:val="004E3054"/>
    <w:rsid w:val="004E4D67"/>
    <w:rsid w:val="004E7212"/>
    <w:rsid w:val="004E7B1F"/>
    <w:rsid w:val="004F38F0"/>
    <w:rsid w:val="004F5995"/>
    <w:rsid w:val="004F6CDC"/>
    <w:rsid w:val="004F6E00"/>
    <w:rsid w:val="004F765B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3DC0"/>
    <w:rsid w:val="00514105"/>
    <w:rsid w:val="00515155"/>
    <w:rsid w:val="00515AFE"/>
    <w:rsid w:val="00515DA6"/>
    <w:rsid w:val="00517226"/>
    <w:rsid w:val="00522E9B"/>
    <w:rsid w:val="005231EA"/>
    <w:rsid w:val="00524366"/>
    <w:rsid w:val="005248BB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5F1D"/>
    <w:rsid w:val="005772C4"/>
    <w:rsid w:val="005811F9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5FC4"/>
    <w:rsid w:val="005A620A"/>
    <w:rsid w:val="005B3206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07C55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0FEB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57EA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10345"/>
    <w:rsid w:val="008119D3"/>
    <w:rsid w:val="0081251F"/>
    <w:rsid w:val="0081282F"/>
    <w:rsid w:val="00813D05"/>
    <w:rsid w:val="00814335"/>
    <w:rsid w:val="00815360"/>
    <w:rsid w:val="0081727E"/>
    <w:rsid w:val="00825852"/>
    <w:rsid w:val="00827A5C"/>
    <w:rsid w:val="00827F5C"/>
    <w:rsid w:val="00830907"/>
    <w:rsid w:val="008333F5"/>
    <w:rsid w:val="008338AA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4F6A"/>
    <w:rsid w:val="0086526F"/>
    <w:rsid w:val="00865CD1"/>
    <w:rsid w:val="00865FE2"/>
    <w:rsid w:val="008674EA"/>
    <w:rsid w:val="008674EB"/>
    <w:rsid w:val="00870535"/>
    <w:rsid w:val="008726B3"/>
    <w:rsid w:val="00876B3F"/>
    <w:rsid w:val="00877889"/>
    <w:rsid w:val="00880D0A"/>
    <w:rsid w:val="00886CA8"/>
    <w:rsid w:val="0089243A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42B"/>
    <w:rsid w:val="008F0A92"/>
    <w:rsid w:val="008F32F4"/>
    <w:rsid w:val="008F3435"/>
    <w:rsid w:val="008F4A0B"/>
    <w:rsid w:val="008F6A7F"/>
    <w:rsid w:val="009002E3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355"/>
    <w:rsid w:val="00922BC0"/>
    <w:rsid w:val="00923E41"/>
    <w:rsid w:val="009243FF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E1F88"/>
    <w:rsid w:val="009E7FFB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6461"/>
    <w:rsid w:val="00A379A2"/>
    <w:rsid w:val="00A41511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4EFC"/>
    <w:rsid w:val="00A55CD9"/>
    <w:rsid w:val="00A57EBE"/>
    <w:rsid w:val="00A62F58"/>
    <w:rsid w:val="00A637B0"/>
    <w:rsid w:val="00A63EE5"/>
    <w:rsid w:val="00A705B5"/>
    <w:rsid w:val="00A72979"/>
    <w:rsid w:val="00A7499B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25E6"/>
    <w:rsid w:val="00AE309C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20036"/>
    <w:rsid w:val="00B209D1"/>
    <w:rsid w:val="00B21079"/>
    <w:rsid w:val="00B22F13"/>
    <w:rsid w:val="00B25185"/>
    <w:rsid w:val="00B303B1"/>
    <w:rsid w:val="00B32042"/>
    <w:rsid w:val="00B33CB5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3CCD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2328"/>
    <w:rsid w:val="00BF571F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894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10D6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44FA"/>
    <w:rsid w:val="00D3717A"/>
    <w:rsid w:val="00D371F5"/>
    <w:rsid w:val="00D37565"/>
    <w:rsid w:val="00D37AEC"/>
    <w:rsid w:val="00D37E88"/>
    <w:rsid w:val="00D37FAE"/>
    <w:rsid w:val="00D410E5"/>
    <w:rsid w:val="00D42C29"/>
    <w:rsid w:val="00D44146"/>
    <w:rsid w:val="00D44A13"/>
    <w:rsid w:val="00D44AB9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6306A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6DE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0400"/>
    <w:rsid w:val="00DE1D81"/>
    <w:rsid w:val="00DE5E4A"/>
    <w:rsid w:val="00DF2AAA"/>
    <w:rsid w:val="00DF36B6"/>
    <w:rsid w:val="00DF46AB"/>
    <w:rsid w:val="00DF5D57"/>
    <w:rsid w:val="00E033D4"/>
    <w:rsid w:val="00E0575B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25D7E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2BB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A733B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28F7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BCF"/>
    <w:rsid w:val="00FB3910"/>
    <w:rsid w:val="00FB47A0"/>
    <w:rsid w:val="00FB4E32"/>
    <w:rsid w:val="00FB529A"/>
    <w:rsid w:val="00FB5CE8"/>
    <w:rsid w:val="00FB6404"/>
    <w:rsid w:val="00FB7949"/>
    <w:rsid w:val="00FC07BF"/>
    <w:rsid w:val="00FC07FB"/>
    <w:rsid w:val="00FD0B7D"/>
    <w:rsid w:val="00FD1C78"/>
    <w:rsid w:val="00FD1D3A"/>
    <w:rsid w:val="00FD2E14"/>
    <w:rsid w:val="00FD2F63"/>
    <w:rsid w:val="00FD4A97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9C59D"/>
  <w15:docId w15:val="{EDF81002-5CDF-4C34-B52D-B95EC79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9B"/>
    <w:pPr>
      <w:spacing w:after="120" w:line="288" w:lineRule="auto"/>
    </w:pPr>
    <w:rPr>
      <w:rFonts w:ascii="Helvetica" w:hAnsi="Helvetic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9B"/>
    <w:pPr>
      <w:spacing w:before="400" w:after="60" w:line="240" w:lineRule="auto"/>
      <w:contextualSpacing/>
      <w:outlineLvl w:val="0"/>
    </w:pPr>
    <w:rPr>
      <w:rFonts w:ascii="Cambria" w:hAnsi="Cambria"/>
      <w:b/>
      <w:color w:val="17365D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99B"/>
    <w:pPr>
      <w:spacing w:before="360" w:after="60" w:line="240" w:lineRule="auto"/>
      <w:outlineLvl w:val="1"/>
    </w:pPr>
    <w:rPr>
      <w:rFonts w:ascii="Estrangelo Edessa" w:hAnsi="Estrangelo Edessa" w:cs="Estrangelo Edessa"/>
      <w:b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7499B"/>
    <w:rPr>
      <w:rFonts w:ascii="Cambria" w:hAnsi="Cambria"/>
      <w:b/>
      <w:color w:val="17365D"/>
      <w:spacing w:val="20"/>
      <w:sz w:val="44"/>
      <w:szCs w:val="44"/>
      <w:lang w:val="en-US" w:eastAsia="en-US" w:bidi="en-US"/>
    </w:rPr>
  </w:style>
  <w:style w:type="character" w:customStyle="1" w:styleId="Heading2Char">
    <w:name w:val="Heading 2 Char"/>
    <w:link w:val="Heading2"/>
    <w:uiPriority w:val="9"/>
    <w:locked/>
    <w:rsid w:val="00A7499B"/>
    <w:rPr>
      <w:rFonts w:ascii="Estrangelo Edessa" w:hAnsi="Estrangelo Edessa" w:cs="Estrangelo Edessa"/>
      <w:b/>
      <w:color w:val="17365D"/>
      <w:spacing w:val="10"/>
      <w:sz w:val="32"/>
      <w:szCs w:val="32"/>
      <w:lang w:val="en-US" w:eastAsia="en-US" w:bidi="en-US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C3BD-9125-4C89-A5EE-7AD5CF55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10</cp:revision>
  <cp:lastPrinted>2014-01-31T02:31:00Z</cp:lastPrinted>
  <dcterms:created xsi:type="dcterms:W3CDTF">2020-12-14T07:09:00Z</dcterms:created>
  <dcterms:modified xsi:type="dcterms:W3CDTF">2022-02-12T00:32:00Z</dcterms:modified>
</cp:coreProperties>
</file>